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2" w:rsidRDefault="00BF1005">
      <w:r>
        <w:rPr>
          <w:rFonts w:hint="eastAsia"/>
        </w:rPr>
        <w:t>附件四：</w:t>
      </w:r>
      <w:r w:rsidR="00ED330F">
        <w:rPr>
          <w:rFonts w:asciiTheme="minorEastAsia" w:hAnsiTheme="minorEastAsia" w:hint="eastAsia"/>
          <w:color w:val="000000" w:themeColor="text1"/>
          <w:spacing w:val="8"/>
        </w:rPr>
        <w:t>培训</w:t>
      </w:r>
      <w:r w:rsidR="00ED330F" w:rsidRPr="00805C36">
        <w:rPr>
          <w:rFonts w:asciiTheme="minorEastAsia" w:hAnsiTheme="minorEastAsia" w:hint="eastAsia"/>
          <w:color w:val="000000" w:themeColor="text1"/>
          <w:spacing w:val="8"/>
        </w:rPr>
        <w:t>考试</w:t>
      </w:r>
      <w:r w:rsidR="00ED330F">
        <w:rPr>
          <w:rFonts w:asciiTheme="minorEastAsia" w:hAnsiTheme="minorEastAsia" w:hint="eastAsia"/>
          <w:color w:val="000000" w:themeColor="text1"/>
          <w:spacing w:val="8"/>
        </w:rPr>
        <w:t>时间、</w:t>
      </w:r>
      <w:r w:rsidR="00ED330F" w:rsidRPr="00805C36">
        <w:rPr>
          <w:rFonts w:asciiTheme="minorEastAsia" w:hAnsiTheme="minorEastAsia" w:hint="eastAsia"/>
          <w:color w:val="000000" w:themeColor="text1"/>
          <w:spacing w:val="8"/>
        </w:rPr>
        <w:t>费用</w:t>
      </w:r>
      <w:r w:rsidR="00ED330F">
        <w:rPr>
          <w:rFonts w:asciiTheme="minorEastAsia" w:hAnsiTheme="minorEastAsia" w:hint="eastAsia"/>
          <w:color w:val="000000" w:themeColor="text1"/>
          <w:spacing w:val="8"/>
        </w:rPr>
        <w:t>及考核方式</w:t>
      </w:r>
    </w:p>
    <w:p w:rsidR="00ED330F" w:rsidRDefault="00ED330F" w:rsidP="00ED330F">
      <w:pPr>
        <w:pStyle w:val="a6"/>
        <w:numPr>
          <w:ilvl w:val="0"/>
          <w:numId w:val="1"/>
        </w:numPr>
        <w:shd w:val="clear" w:color="auto" w:fill="FFFFFF"/>
        <w:spacing w:line="360" w:lineRule="auto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培训考试时间及费用：</w:t>
      </w:r>
    </w:p>
    <w:p w:rsidR="00ED330F" w:rsidRDefault="00ED330F" w:rsidP="001027A9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rFonts w:asciiTheme="minorEastAsia" w:eastAsiaTheme="minorEastAsia" w:hAnsiTheme="minorEastAsia" w:hint="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培训时间：10月上旬</w:t>
      </w:r>
    </w:p>
    <w:p w:rsidR="001027A9" w:rsidRDefault="001027A9" w:rsidP="00ED330F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rFonts w:asciiTheme="minorEastAsia" w:eastAsiaTheme="minorEastAsia" w:hAnsiTheme="minorEastAsia" w:hint="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报名时间：即日起-2018年9月28日截止</w:t>
      </w:r>
    </w:p>
    <w:p w:rsidR="001027A9" w:rsidRDefault="00ED330F" w:rsidP="00ED330F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rFonts w:asciiTheme="minorEastAsia" w:eastAsiaTheme="minorEastAsia" w:hAnsiTheme="minorEastAsia" w:hint="eastAsia"/>
          <w:color w:val="333333"/>
          <w:spacing w:val="8"/>
        </w:rPr>
      </w:pPr>
      <w:r w:rsidRPr="001027A9">
        <w:rPr>
          <w:rFonts w:asciiTheme="minorEastAsia" w:eastAsiaTheme="minorEastAsia" w:hAnsiTheme="minorEastAsia" w:hint="eastAsia"/>
          <w:color w:val="333333"/>
          <w:spacing w:val="8"/>
        </w:rPr>
        <w:t>考试时间：</w:t>
      </w:r>
      <w:r w:rsidR="001027A9" w:rsidRPr="001027A9">
        <w:rPr>
          <w:rFonts w:asciiTheme="minorEastAsia" w:eastAsiaTheme="minorEastAsia" w:hAnsiTheme="minorEastAsia" w:hint="eastAsia"/>
          <w:color w:val="333333"/>
          <w:spacing w:val="8"/>
        </w:rPr>
        <w:t xml:space="preserve"> </w:t>
      </w:r>
      <w:r w:rsidRPr="001027A9">
        <w:rPr>
          <w:rFonts w:asciiTheme="minorEastAsia" w:eastAsiaTheme="minorEastAsia" w:hAnsiTheme="minorEastAsia" w:hint="eastAsia"/>
          <w:color w:val="333333"/>
          <w:spacing w:val="8"/>
        </w:rPr>
        <w:t>2018年10月13日 网络考试，考核时间180分钟</w:t>
      </w:r>
    </w:p>
    <w:p w:rsidR="00ED330F" w:rsidRPr="001027A9" w:rsidRDefault="00BC158E" w:rsidP="00ED330F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rFonts w:asciiTheme="minorEastAsia" w:eastAsiaTheme="minorEastAsia" w:hAnsiTheme="minorEastAsia"/>
          <w:color w:val="333333"/>
          <w:spacing w:val="8"/>
        </w:rPr>
      </w:pPr>
      <w:r w:rsidRPr="001027A9">
        <w:rPr>
          <w:rFonts w:asciiTheme="minorEastAsia" w:eastAsiaTheme="minorEastAsia" w:hAnsiTheme="minorEastAsia" w:hint="eastAsia"/>
          <w:color w:val="333333"/>
          <w:spacing w:val="8"/>
        </w:rPr>
        <w:t>培训</w:t>
      </w:r>
      <w:r w:rsidR="00ED330F" w:rsidRPr="001027A9">
        <w:rPr>
          <w:rFonts w:asciiTheme="minorEastAsia" w:eastAsiaTheme="minorEastAsia" w:hAnsiTheme="minorEastAsia" w:hint="eastAsia"/>
          <w:color w:val="333333"/>
          <w:spacing w:val="8"/>
        </w:rPr>
        <w:t>考试费用：</w:t>
      </w:r>
      <w:r w:rsidRPr="001027A9">
        <w:rPr>
          <w:rFonts w:asciiTheme="minorEastAsia" w:eastAsiaTheme="minorEastAsia" w:hAnsiTheme="minorEastAsia" w:hint="eastAsia"/>
          <w:color w:val="333333"/>
          <w:spacing w:val="8"/>
        </w:rPr>
        <w:t>3500</w:t>
      </w:r>
      <w:r w:rsidR="00ED330F" w:rsidRPr="001027A9">
        <w:rPr>
          <w:rFonts w:asciiTheme="minorEastAsia" w:eastAsiaTheme="minorEastAsia" w:hAnsiTheme="minorEastAsia" w:hint="eastAsia"/>
          <w:color w:val="333333"/>
          <w:spacing w:val="8"/>
        </w:rPr>
        <w:t>元/人</w:t>
      </w:r>
      <w:r w:rsidR="007B1EC3" w:rsidRPr="001027A9">
        <w:rPr>
          <w:rFonts w:asciiTheme="minorEastAsia" w:eastAsiaTheme="minorEastAsia" w:hAnsiTheme="minorEastAsia" w:hint="eastAsia"/>
          <w:color w:val="333333"/>
          <w:spacing w:val="8"/>
        </w:rPr>
        <w:t>（不含发票）</w:t>
      </w:r>
    </w:p>
    <w:p w:rsidR="00ED330F" w:rsidRDefault="00ED330F" w:rsidP="00ED330F">
      <w:pPr>
        <w:pStyle w:val="a6"/>
        <w:shd w:val="clear" w:color="auto" w:fill="FFFFFF"/>
        <w:spacing w:line="360" w:lineRule="auto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二、考核方法：</w:t>
      </w:r>
    </w:p>
    <w:p w:rsidR="00ED330F" w:rsidRPr="002A53AA" w:rsidRDefault="00ED330F" w:rsidP="00ED330F">
      <w:pPr>
        <w:pStyle w:val="a6"/>
        <w:shd w:val="clear" w:color="auto" w:fill="FFFFFF"/>
        <w:spacing w:line="360" w:lineRule="auto"/>
        <w:ind w:firstLineChars="200" w:firstLine="512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分为理论知识考试和技能操作考核。理论知识考试采用计算机在线考试系统，技能操作考核采用上机BIM软件操作。理论知识考试100分，权重20%，操作技能考核100分，权重80%，合计100分，合计总成绩达到60分及以上者为合格。</w:t>
      </w:r>
    </w:p>
    <w:p w:rsidR="00BF1005" w:rsidRPr="00ED330F" w:rsidRDefault="00BF1005"/>
    <w:sectPr w:rsidR="00BF1005" w:rsidRPr="00ED330F" w:rsidSect="00292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BF" w:rsidRDefault="00E47BBF" w:rsidP="00BF1005">
      <w:r>
        <w:separator/>
      </w:r>
    </w:p>
  </w:endnote>
  <w:endnote w:type="continuationSeparator" w:id="0">
    <w:p w:rsidR="00E47BBF" w:rsidRDefault="00E47BBF" w:rsidP="00BF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BF" w:rsidRDefault="00E47BBF" w:rsidP="00BF1005">
      <w:r>
        <w:separator/>
      </w:r>
    </w:p>
  </w:footnote>
  <w:footnote w:type="continuationSeparator" w:id="0">
    <w:p w:rsidR="00E47BBF" w:rsidRDefault="00E47BBF" w:rsidP="00BF1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F0B"/>
    <w:multiLevelType w:val="hybridMultilevel"/>
    <w:tmpl w:val="912CEDA2"/>
    <w:lvl w:ilvl="0" w:tplc="B32AE7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F3331D"/>
    <w:multiLevelType w:val="hybridMultilevel"/>
    <w:tmpl w:val="232EF258"/>
    <w:lvl w:ilvl="0" w:tplc="698A4C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005"/>
    <w:rsid w:val="001027A9"/>
    <w:rsid w:val="001D5D0B"/>
    <w:rsid w:val="00292D02"/>
    <w:rsid w:val="00361854"/>
    <w:rsid w:val="004F427C"/>
    <w:rsid w:val="00667846"/>
    <w:rsid w:val="007B1EC3"/>
    <w:rsid w:val="0086080B"/>
    <w:rsid w:val="00912DEF"/>
    <w:rsid w:val="00BC158E"/>
    <w:rsid w:val="00BF1005"/>
    <w:rsid w:val="00E15C1A"/>
    <w:rsid w:val="00E47BBF"/>
    <w:rsid w:val="00ED330F"/>
    <w:rsid w:val="00FB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0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0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10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1005"/>
    <w:rPr>
      <w:sz w:val="18"/>
      <w:szCs w:val="18"/>
    </w:rPr>
  </w:style>
  <w:style w:type="paragraph" w:styleId="a6">
    <w:name w:val="Normal (Web)"/>
    <w:basedOn w:val="a"/>
    <w:uiPriority w:val="99"/>
    <w:unhideWhenUsed/>
    <w:rsid w:val="00ED33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2018-09-14T09:06:00Z</dcterms:created>
  <dcterms:modified xsi:type="dcterms:W3CDTF">2018-09-18T08:31:00Z</dcterms:modified>
</cp:coreProperties>
</file>